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№1046-</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6705" w:leader="none"/>
        </w:tabs>
        <w:suppressAutoHyphens w:val="true"/>
        <w:bidi w:val="0"/>
        <w:spacing w:lineRule="auto" w:line="240"/>
        <w:ind w:left="0" w:right="5499" w:hanging="0"/>
        <w:jc w:val="both"/>
        <w:textAlignment w:val="baseline"/>
        <w:rPr/>
      </w:pPr>
      <w:r>
        <w:rPr>
          <w:rStyle w:val="Style15"/>
          <w:rFonts w:eastAsia="Times New Roman" w:cs="Calibri"/>
          <w:b/>
          <w:bCs/>
          <w:iCs/>
          <w:color w:val="000000"/>
          <w:sz w:val="23"/>
          <w:szCs w:val="22"/>
          <w:lang w:val="uk-UA" w:eastAsia="ru-RU" w:bidi="ar-SA"/>
        </w:rPr>
        <w:t xml:space="preserve">Про затвердження </w:t>
      </w:r>
      <w:r>
        <w:rPr>
          <w:rStyle w:val="Style15"/>
          <w:rFonts w:eastAsia="Times New Roman" w:cs="Times New Roman"/>
          <w:b/>
          <w:bCs/>
          <w:iCs/>
          <w:color w:val="000000"/>
          <w:sz w:val="23"/>
          <w:szCs w:val="22"/>
          <w:lang w:val="uk-UA" w:eastAsia="ru-RU" w:bidi="ar-SA"/>
        </w:rPr>
        <w:t>гр. Юрковій Л. В. проекту землеустрою щодо відведення</w:t>
      </w:r>
      <w:r>
        <w:rPr>
          <w:rStyle w:val="Style15"/>
          <w:rFonts w:eastAsia="Times New Roman" w:cs="Calibri"/>
          <w:b/>
          <w:bCs/>
          <w:iCs/>
          <w:color w:val="000000"/>
          <w:sz w:val="23"/>
          <w:szCs w:val="22"/>
          <w:lang w:val="uk-UA" w:eastAsia="ru-RU" w:bidi="ar-SA"/>
        </w:rPr>
        <w:t xml:space="preserve"> земельної ділянки для індивідуального садівництва, що розташована по                 </w:t>
      </w:r>
      <w:r>
        <w:rPr>
          <w:rStyle w:val="Style15"/>
          <w:rFonts w:eastAsia="Times New Roman" w:cs="Times New Roman"/>
          <w:b/>
          <w:bCs/>
          <w:i w:val="false"/>
          <w:iCs/>
          <w:color w:val="000000"/>
          <w:sz w:val="24"/>
          <w:szCs w:val="24"/>
          <w:lang w:val="uk-UA" w:eastAsia="ru-RU" w:bidi="ar-SA"/>
        </w:rPr>
        <w:t>Х</w:t>
      </w:r>
    </w:p>
    <w:p>
      <w:pPr>
        <w:pStyle w:val="Normal"/>
        <w:widowControl/>
        <w:shd w:val="clear" w:fill="FFFFFF"/>
        <w:tabs>
          <w:tab w:val="left" w:pos="6705" w:leader="none"/>
        </w:tabs>
        <w:suppressAutoHyphens w:val="true"/>
        <w:snapToGrid w:val="true"/>
        <w:ind w:left="0" w:right="3840" w:hanging="0"/>
        <w:jc w:val="both"/>
        <w:rPr>
          <w:rFonts w:eastAsia="Times New Roman" w:cs="Times New Roman"/>
          <w:sz w:val="23"/>
          <w:szCs w:val="24"/>
          <w:lang w:val="uk-UA" w:bidi="ar-SA"/>
        </w:rPr>
      </w:pPr>
      <w:r>
        <w:rPr>
          <w:rFonts w:eastAsia="Times New Roman" w:cs="Times New Roman"/>
          <w:sz w:val="23"/>
          <w:szCs w:val="24"/>
          <w:lang w:val="uk-UA" w:bidi="ar-SA"/>
        </w:rPr>
      </w:r>
    </w:p>
    <w:p>
      <w:pPr>
        <w:pStyle w:val="Normal"/>
        <w:shd w:val="clear" w:fill="FFFFFF"/>
        <w:spacing w:lineRule="auto" w:line="240"/>
        <w:ind w:left="0" w:right="0" w:firstLine="709"/>
        <w:jc w:val="both"/>
        <w:rPr/>
      </w:pPr>
      <w:r>
        <w:rPr>
          <w:rStyle w:val="Style15"/>
          <w:rFonts w:eastAsia="Times New Roman" w:cs="Times New Roman"/>
          <w:iCs/>
          <w:color w:val="000000"/>
          <w:sz w:val="23"/>
          <w:szCs w:val="24"/>
          <w:lang w:val="uk-UA"/>
        </w:rPr>
        <w:t>Розглянувши заяву</w:t>
      </w:r>
      <w:r>
        <w:rPr>
          <w:rStyle w:val="Style15"/>
          <w:rFonts w:eastAsia="Times New Roman" w:cs="Times New Roman"/>
          <w:bCs/>
          <w:iCs/>
          <w:color w:val="000000"/>
          <w:sz w:val="23"/>
          <w:szCs w:val="24"/>
          <w:lang w:val="uk-UA"/>
        </w:rPr>
        <w:t xml:space="preserve"> </w:t>
      </w:r>
      <w:r>
        <w:rPr>
          <w:rStyle w:val="Style15"/>
          <w:rFonts w:eastAsia="Times New Roman" w:cs="Times New Roman"/>
          <w:bCs/>
          <w:iCs/>
          <w:color w:val="000000"/>
          <w:sz w:val="23"/>
          <w:szCs w:val="24"/>
          <w:lang w:val="uk-UA" w:bidi="ar-SA"/>
        </w:rPr>
        <w:t xml:space="preserve">гр. Юркової Лариси Валеріївни, ідентифікаційний номер </w:t>
      </w:r>
      <w:r>
        <w:rPr>
          <w:rStyle w:val="Style15"/>
          <w:rFonts w:eastAsia="Times New Roman" w:cs="Times New Roman"/>
          <w:bCs/>
          <w:iCs/>
          <w:color w:val="000000"/>
          <w:sz w:val="23"/>
          <w:szCs w:val="24"/>
          <w:lang w:val="uk-UA" w:bidi="ar-SA"/>
        </w:rPr>
        <w:t>Х</w:t>
      </w:r>
      <w:r>
        <w:rPr>
          <w:rStyle w:val="Style15"/>
          <w:rFonts w:eastAsia="Times New Roman" w:cs="Times New Roman"/>
          <w:bCs/>
          <w:iCs/>
          <w:color w:val="000000"/>
          <w:sz w:val="23"/>
          <w:szCs w:val="24"/>
          <w:lang w:val="uk-UA" w:bidi="ar-SA"/>
        </w:rPr>
        <w:t xml:space="preserve">, яка зареєстрована за адресою: </w:t>
      </w:r>
      <w:r>
        <w:rPr>
          <w:rStyle w:val="Style15"/>
          <w:rFonts w:eastAsia="Times New Roman" w:cs="Times New Roman"/>
          <w:bCs/>
          <w:iCs/>
          <w:color w:val="000000"/>
          <w:sz w:val="23"/>
          <w:szCs w:val="24"/>
          <w:lang w:val="uk-UA" w:bidi="ar-SA"/>
        </w:rPr>
        <w:t>Х</w:t>
      </w:r>
      <w:r>
        <w:rPr>
          <w:rStyle w:val="Style15"/>
          <w:rFonts w:eastAsia="Times New Roman" w:cs="Times New Roman"/>
          <w:bCs/>
          <w:iCs/>
          <w:color w:val="000000"/>
          <w:sz w:val="23"/>
          <w:szCs w:val="24"/>
          <w:lang w:val="uk-UA" w:bidi="ar-SA"/>
        </w:rPr>
        <w:t xml:space="preserve">, про затвердження проекту землеустрою щодо відведення земельної ділянки </w:t>
      </w:r>
      <w:r>
        <w:rPr>
          <w:rStyle w:val="Style15"/>
          <w:rFonts w:eastAsia="Times New Roman" w:cs="Calibri"/>
          <w:bCs/>
          <w:iCs/>
          <w:color w:val="000000"/>
          <w:sz w:val="23"/>
          <w:szCs w:val="24"/>
          <w:lang w:val="uk-UA" w:eastAsia="ru-RU" w:bidi="ar-SA"/>
        </w:rPr>
        <w:t xml:space="preserve">для індивідуального садівництва, що розташована по </w:t>
      </w:r>
      <w:r>
        <w:rPr>
          <w:rStyle w:val="Style15"/>
          <w:rFonts w:eastAsia="Times New Roman" w:cs="Calibri"/>
          <w:bCs/>
          <w:iCs/>
          <w:color w:val="000000"/>
          <w:sz w:val="23"/>
          <w:szCs w:val="24"/>
          <w:lang w:val="uk-UA" w:eastAsia="ru-RU" w:bidi="ar-SA"/>
        </w:rPr>
        <w:t>Х</w:t>
      </w:r>
      <w:r>
        <w:rPr>
          <w:rStyle w:val="Style15"/>
          <w:rFonts w:eastAsia="Times New Roman" w:cs="Calibri"/>
          <w:bCs/>
          <w:iCs/>
          <w:color w:val="000000"/>
          <w:sz w:val="23"/>
          <w:szCs w:val="24"/>
          <w:lang w:val="uk-UA" w:eastAsia="ru-RU" w:bidi="ar-SA"/>
        </w:rPr>
        <w:t>,</w:t>
      </w:r>
      <w:r>
        <w:rPr>
          <w:rStyle w:val="Style15"/>
          <w:rFonts w:eastAsia="Times New Roman" w:cs="Times New Roman"/>
          <w:bCs/>
          <w:iCs/>
          <w:color w:val="000000"/>
          <w:sz w:val="23"/>
          <w:szCs w:val="24"/>
          <w:lang w:val="uk-UA" w:bidi="ar-SA"/>
        </w:rPr>
        <w:t xml:space="preserve"> враховуючи наданий проект землеустрою щодо відведення земельної ділянки, виконаний ФОП Солдатенко В. В., витяг з Державного земельного кадастру про земельну ділянку № НВ-2309383522021 від 06.07.2021 року, наданий відділом у Мелітопольському районі Міжрайонного управління у Мелітопольському районі та м. Мелітополі Головного управління Держгеокадастру у Запорізькій області, керуючись ст. 12, 35,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val="clear" w:fill="FFFFFF"/>
        <w:spacing w:lineRule="auto" w:line="240"/>
        <w:ind w:left="0" w:right="0" w:firstLine="709"/>
        <w:jc w:val="both"/>
        <w:rPr>
          <w:rFonts w:ascii="Times New Roman" w:hAnsi="Times New Roman" w:cs="Times New Roman"/>
          <w:iCs/>
          <w:sz w:val="23"/>
          <w:szCs w:val="24"/>
          <w:lang w:val="de-DE"/>
        </w:rPr>
      </w:pPr>
      <w:r>
        <w:rPr>
          <w:rFonts w:cs="Times New Roman"/>
          <w:iCs/>
          <w:sz w:val="23"/>
          <w:szCs w:val="24"/>
          <w:lang w:val="de-DE"/>
        </w:rPr>
      </w:r>
    </w:p>
    <w:p>
      <w:pPr>
        <w:pStyle w:val="Normal"/>
        <w:shd w:val="clear" w:fill="FFFFFF"/>
        <w:spacing w:lineRule="auto" w:line="240"/>
        <w:rPr>
          <w:rFonts w:ascii="Times New Roman" w:hAnsi="Times New Roman" w:cs="Times New Roman"/>
          <w:b/>
          <w:b/>
          <w:bCs/>
          <w:iCs/>
          <w:sz w:val="23"/>
          <w:szCs w:val="24"/>
        </w:rPr>
      </w:pPr>
      <w:r>
        <w:rPr>
          <w:rFonts w:cs="Times New Roman"/>
          <w:b/>
          <w:bCs/>
          <w:iCs/>
          <w:sz w:val="23"/>
          <w:szCs w:val="24"/>
        </w:rPr>
        <w:t>ВИРІШИЛА:</w:t>
      </w:r>
    </w:p>
    <w:p>
      <w:pPr>
        <w:pStyle w:val="Normal"/>
        <w:shd w:val="clear" w:fill="FFFFFF"/>
        <w:spacing w:lineRule="auto" w:line="240"/>
        <w:rPr>
          <w:rFonts w:ascii="Times New Roman" w:hAnsi="Times New Roman" w:cs="Times New Roman"/>
          <w:b/>
          <w:b/>
          <w:bCs/>
          <w:iCs/>
          <w:sz w:val="23"/>
          <w:szCs w:val="24"/>
          <w:lang w:val="de-DE"/>
        </w:rPr>
      </w:pPr>
      <w:r>
        <w:rPr>
          <w:rFonts w:cs="Times New Roman"/>
          <w:b/>
          <w:bCs/>
          <w:iCs/>
          <w:sz w:val="23"/>
          <w:szCs w:val="24"/>
          <w:lang w:val="de-DE"/>
        </w:rPr>
      </w:r>
    </w:p>
    <w:p>
      <w:pPr>
        <w:pStyle w:val="ListParagraph"/>
        <w:keepNext/>
        <w:widowControl w:val="false"/>
        <w:numPr>
          <w:ilvl w:val="0"/>
          <w:numId w:val="0"/>
        </w:numPr>
        <w:shd w:val="clear" w:fill="FFFFFF"/>
        <w:suppressAutoHyphens w:val="true"/>
        <w:bidi w:val="0"/>
        <w:spacing w:lineRule="auto" w:line="240"/>
        <w:ind w:left="0" w:right="0" w:hanging="0"/>
        <w:jc w:val="both"/>
        <w:textAlignment w:val="baseline"/>
        <w:rPr/>
      </w:pPr>
      <w:r>
        <w:rPr>
          <w:rFonts w:cs="Times New Roman"/>
          <w:iCs/>
          <w:sz w:val="23"/>
          <w:szCs w:val="24"/>
          <w:lang w:val="uk-UA"/>
        </w:rPr>
        <w:t xml:space="preserve">     </w:t>
      </w:r>
      <w:r>
        <w:rPr>
          <w:rFonts w:cs="Times New Roman"/>
          <w:iCs/>
          <w:sz w:val="23"/>
          <w:szCs w:val="24"/>
          <w:lang w:val="uk-UA"/>
        </w:rPr>
        <w:t xml:space="preserve">1. Затвердити </w:t>
      </w:r>
      <w:r>
        <w:rPr>
          <w:rStyle w:val="Style15"/>
          <w:rFonts w:eastAsia="Times New Roman" w:cs="Times New Roman"/>
          <w:bCs/>
          <w:iCs/>
          <w:color w:val="000000"/>
          <w:sz w:val="23"/>
          <w:szCs w:val="24"/>
          <w:lang w:val="uk-UA" w:bidi="ar-SA"/>
        </w:rPr>
        <w:t xml:space="preserve">гр. Юрковій Ларисі Валеріївні, ідентифікаційний номер </w:t>
      </w:r>
      <w:r>
        <w:rPr>
          <w:rStyle w:val="Style15"/>
          <w:rFonts w:eastAsia="Times New Roman" w:cs="Times New Roman"/>
          <w:bCs/>
          <w:iCs/>
          <w:color w:val="000000"/>
          <w:sz w:val="23"/>
          <w:szCs w:val="24"/>
          <w:lang w:val="uk-UA" w:bidi="ar-SA"/>
        </w:rPr>
        <w:t>Х</w:t>
      </w:r>
      <w:r>
        <w:rPr>
          <w:rStyle w:val="Style15"/>
          <w:rFonts w:eastAsia="Times New Roman" w:cs="Times New Roman"/>
          <w:bCs/>
          <w:iCs/>
          <w:color w:val="000000"/>
          <w:sz w:val="23"/>
          <w:szCs w:val="24"/>
          <w:lang w:val="uk-UA" w:bidi="ar-SA"/>
        </w:rPr>
        <w:t xml:space="preserve">, яка зареєстрована за адресою: </w:t>
      </w:r>
      <w:r>
        <w:rPr>
          <w:rStyle w:val="Style15"/>
          <w:rFonts w:eastAsia="Times New Roman" w:cs="Times New Roman"/>
          <w:bCs/>
          <w:iCs/>
          <w:color w:val="000000"/>
          <w:sz w:val="23"/>
          <w:szCs w:val="24"/>
          <w:lang w:val="uk-UA" w:bidi="ar-SA"/>
        </w:rPr>
        <w:t>Х</w:t>
      </w:r>
      <w:r>
        <w:rPr>
          <w:rStyle w:val="Style15"/>
          <w:rFonts w:eastAsia="Times New Roman" w:cs="Times New Roman"/>
          <w:bCs/>
          <w:iCs/>
          <w:color w:val="000000"/>
          <w:sz w:val="23"/>
          <w:szCs w:val="24"/>
          <w:lang w:val="uk-UA" w:bidi="ar-SA"/>
        </w:rPr>
        <w:t>, проект</w:t>
      </w:r>
      <w:r>
        <w:rPr>
          <w:rStyle w:val="Style15"/>
          <w:rFonts w:eastAsia="Times New Roman" w:cs="Calibri"/>
          <w:iCs/>
          <w:color w:val="000000"/>
          <w:sz w:val="23"/>
          <w:szCs w:val="24"/>
          <w:lang w:val="uk-UA" w:eastAsia="ru-RU" w:bidi="ar-SA"/>
        </w:rPr>
        <w:t xml:space="preserve"> землеустрою щодо відведення земельної ділянки у власність</w:t>
      </w:r>
      <w:r>
        <w:rPr>
          <w:rStyle w:val="Style15"/>
          <w:rFonts w:eastAsia="Times New Roman" w:cs="Times New Roman"/>
          <w:bCs/>
          <w:iCs/>
          <w:color w:val="000000"/>
          <w:sz w:val="23"/>
          <w:szCs w:val="24"/>
          <w:lang w:val="uk-UA" w:eastAsia="ru-RU" w:bidi="ar-SA"/>
        </w:rPr>
        <w:t xml:space="preserve"> для індивідуального садівництва (код КВЦПЗ - 01.05), розташованої в </w:t>
      </w:r>
      <w:r>
        <w:rPr>
          <w:rStyle w:val="Style15"/>
          <w:rFonts w:eastAsia="Times New Roman" w:cs="Times New Roman"/>
          <w:bCs/>
          <w:iCs/>
          <w:color w:val="000000"/>
          <w:sz w:val="23"/>
          <w:szCs w:val="24"/>
          <w:lang w:val="uk-UA" w:eastAsia="ru-RU" w:bidi="ar-SA"/>
        </w:rPr>
        <w:t>Х</w:t>
      </w:r>
      <w:r>
        <w:rPr>
          <w:rStyle w:val="Style15"/>
          <w:rFonts w:eastAsia="Times New Roman" w:cs="Times New Roman"/>
          <w:bCs/>
          <w:iCs/>
          <w:color w:val="000000"/>
          <w:sz w:val="23"/>
          <w:szCs w:val="24"/>
          <w:lang w:val="uk-UA" w:eastAsia="ru-RU" w:bidi="ar-SA"/>
        </w:rPr>
        <w:t xml:space="preserve"> Чугуївського району  Харківської області.</w:t>
      </w:r>
    </w:p>
    <w:p>
      <w:pPr>
        <w:pStyle w:val="ListParagraph"/>
        <w:keepNext/>
        <w:widowControl w:val="false"/>
        <w:numPr>
          <w:ilvl w:val="0"/>
          <w:numId w:val="0"/>
        </w:numPr>
        <w:shd w:val="clear" w:fill="FFFFFF"/>
        <w:suppressAutoHyphens w:val="true"/>
        <w:bidi w:val="0"/>
        <w:spacing w:lineRule="auto" w:line="240"/>
        <w:ind w:left="0" w:right="0" w:hanging="0"/>
        <w:jc w:val="both"/>
        <w:textAlignment w:val="baseline"/>
        <w:rPr/>
      </w:pPr>
      <w:r>
        <w:rPr>
          <w:rFonts w:cs="Times New Roman"/>
          <w:iCs/>
          <w:sz w:val="23"/>
          <w:szCs w:val="24"/>
          <w:lang w:val="uk-UA"/>
        </w:rPr>
        <w:t xml:space="preserve">         </w:t>
      </w:r>
      <w:r>
        <w:rPr>
          <w:rFonts w:cs="Times New Roman"/>
          <w:iCs/>
          <w:sz w:val="23"/>
          <w:szCs w:val="24"/>
          <w:lang w:val="uk-UA"/>
        </w:rPr>
        <w:t>2. Передати</w:t>
      </w:r>
      <w:r>
        <w:rPr>
          <w:rStyle w:val="Style15"/>
          <w:rFonts w:eastAsia="Times New Roman" w:cs="Times New Roman"/>
          <w:bCs/>
          <w:iCs/>
          <w:color w:val="000000"/>
          <w:sz w:val="23"/>
          <w:szCs w:val="24"/>
          <w:lang w:val="uk-UA" w:bidi="ar-SA"/>
        </w:rPr>
        <w:t xml:space="preserve"> із земель сільськогосподарського призначення комунальної власності Зміївської міської ради в </w:t>
      </w:r>
      <w:r>
        <w:rPr>
          <w:rStyle w:val="Style15"/>
          <w:rFonts w:eastAsia="Times New Roman" w:cs="Times New Roman"/>
          <w:bCs/>
          <w:iCs/>
          <w:color w:val="000000"/>
          <w:sz w:val="23"/>
          <w:szCs w:val="24"/>
          <w:lang w:val="uk-UA" w:eastAsia="ru-RU" w:bidi="ar-SA"/>
        </w:rPr>
        <w:t xml:space="preserve">приватну власність гр. Юрковій Ларисі Валеріївні, земельну ділянку, кадастровий номер </w:t>
      </w:r>
      <w:r>
        <w:rPr>
          <w:rStyle w:val="Style15"/>
          <w:rFonts w:eastAsia="Times New Roman" w:cs="Calibri"/>
          <w:bCs/>
          <w:iCs/>
          <w:color w:val="000000"/>
          <w:sz w:val="23"/>
          <w:szCs w:val="24"/>
          <w:lang w:val="uk-UA" w:eastAsia="ru-RU" w:bidi="ar-SA"/>
        </w:rPr>
        <w:t>6321710100:02:004:0015</w:t>
      </w:r>
      <w:r>
        <w:rPr>
          <w:rStyle w:val="Style15"/>
          <w:rFonts w:eastAsia="Times New Roman" w:cs="Times New Roman"/>
          <w:bCs/>
          <w:iCs/>
          <w:color w:val="000000"/>
          <w:sz w:val="23"/>
          <w:szCs w:val="24"/>
          <w:lang w:val="uk-UA" w:eastAsia="ru-RU" w:bidi="ar-SA"/>
        </w:rPr>
        <w:t>, площею</w:t>
      </w:r>
      <w:r>
        <w:rPr>
          <w:rStyle w:val="Style15"/>
          <w:rFonts w:eastAsia="Times New Roman" w:cs="Calibri"/>
          <w:bCs/>
          <w:iCs/>
          <w:color w:val="000000"/>
          <w:sz w:val="23"/>
          <w:szCs w:val="24"/>
          <w:lang w:val="uk-UA" w:eastAsia="ru-RU" w:bidi="ar-SA"/>
        </w:rPr>
        <w:t xml:space="preserve"> 0,0224 </w:t>
      </w:r>
      <w:r>
        <w:rPr>
          <w:rStyle w:val="Style15"/>
          <w:rFonts w:eastAsia="Times New Roman" w:cs="Times New Roman"/>
          <w:bCs/>
          <w:iCs/>
          <w:color w:val="000000"/>
          <w:sz w:val="23"/>
          <w:szCs w:val="24"/>
          <w:lang w:val="uk-UA" w:eastAsia="ru-RU" w:bidi="ar-SA"/>
        </w:rPr>
        <w:t xml:space="preserve">га (сільськогосподарські землі - 0,0224 га, із них рілля - 0,0224 га), що розташована по </w:t>
      </w:r>
      <w:r>
        <w:rPr>
          <w:rStyle w:val="Style15"/>
          <w:rFonts w:eastAsia="Times New Roman" w:cs="Times New Roman"/>
          <w:bCs/>
          <w:iCs/>
          <w:color w:val="000000"/>
          <w:sz w:val="23"/>
          <w:szCs w:val="24"/>
          <w:lang w:val="uk-UA" w:eastAsia="ru-RU" w:bidi="ar-SA"/>
        </w:rPr>
        <w:t>Х</w:t>
      </w:r>
      <w:r>
        <w:rPr>
          <w:rStyle w:val="Style15"/>
          <w:rFonts w:eastAsia="Times New Roman" w:cs="Times New Roman"/>
          <w:bCs/>
          <w:iCs/>
          <w:color w:val="000000"/>
          <w:sz w:val="23"/>
          <w:szCs w:val="24"/>
          <w:lang w:val="uk-UA" w:eastAsia="ru-RU" w:bidi="ar-SA"/>
        </w:rPr>
        <w:t>.</w:t>
      </w:r>
    </w:p>
    <w:p>
      <w:pPr>
        <w:pStyle w:val="ListParagraph"/>
        <w:keepNext/>
        <w:widowControl w:val="false"/>
        <w:numPr>
          <w:ilvl w:val="0"/>
          <w:numId w:val="0"/>
        </w:numPr>
        <w:shd w:val="clear" w:fill="FFFFFF"/>
        <w:suppressAutoHyphens w:val="true"/>
        <w:bidi w:val="0"/>
        <w:spacing w:lineRule="auto" w:line="240"/>
        <w:ind w:left="0" w:right="0" w:hanging="0"/>
        <w:jc w:val="both"/>
        <w:textAlignment w:val="baseline"/>
        <w:rPr/>
      </w:pPr>
      <w:r>
        <w:rPr>
          <w:rStyle w:val="Style15"/>
          <w:rFonts w:eastAsia="Times New Roman" w:cs="Times New Roman"/>
          <w:bCs/>
          <w:iCs/>
          <w:color w:val="000000"/>
          <w:sz w:val="23"/>
          <w:szCs w:val="24"/>
          <w:lang w:val="uk-UA" w:bidi="ar-SA"/>
        </w:rPr>
        <w:t xml:space="preserve">   </w:t>
      </w:r>
      <w:r>
        <w:rPr>
          <w:rStyle w:val="Style15"/>
          <w:rFonts w:eastAsia="Times New Roman" w:cs="Times New Roman"/>
          <w:bCs/>
          <w:iCs/>
          <w:color w:val="000000"/>
          <w:sz w:val="23"/>
          <w:szCs w:val="24"/>
          <w:lang w:val="uk-UA" w:bidi="ar-SA"/>
        </w:rPr>
        <w:t xml:space="preserve">3. Відомості про обмеження у використанні земельної ділянки кадастровий номер 6321710100:02:004:0015, встановлені Порядком ведення Державного земельного кадастру, затвердженого Постановою Кабінету Міністрів України від 17.10.2012 р. № 1051, не зареєстровані. </w:t>
      </w:r>
    </w:p>
    <w:p>
      <w:pPr>
        <w:pStyle w:val="ListParagraph"/>
        <w:keepNext/>
        <w:widowControl w:val="false"/>
        <w:numPr>
          <w:ilvl w:val="0"/>
          <w:numId w:val="0"/>
        </w:numPr>
        <w:shd w:val="clear" w:color="auto" w:fill="FFFFFF"/>
        <w:suppressAutoHyphens w:val="true"/>
        <w:bidi w:val="0"/>
        <w:spacing w:lineRule="auto" w:line="240"/>
        <w:ind w:left="0" w:right="0" w:hanging="0"/>
        <w:jc w:val="both"/>
        <w:textAlignment w:val="baseline"/>
        <w:rPr/>
      </w:pPr>
      <w:r>
        <w:rPr>
          <w:rStyle w:val="Style15"/>
          <w:rFonts w:eastAsia="Times New Roman" w:cs="Times New Roman"/>
          <w:b w:val="false"/>
          <w:bCs/>
          <w:iCs/>
          <w:color w:val="000000"/>
          <w:sz w:val="23"/>
          <w:szCs w:val="24"/>
          <w:lang w:val="uk-UA" w:eastAsia="ru-RU" w:bidi="ar-SA"/>
        </w:rPr>
        <w:t xml:space="preserve">       </w:t>
      </w:r>
      <w:r>
        <w:rPr>
          <w:rStyle w:val="Style15"/>
          <w:rFonts w:eastAsia="Times New Roman" w:cs="Times New Roman"/>
          <w:b w:val="false"/>
          <w:bCs/>
          <w:iCs/>
          <w:color w:val="000000"/>
          <w:sz w:val="23"/>
          <w:szCs w:val="24"/>
          <w:lang w:val="uk-UA" w:eastAsia="ru-RU" w:bidi="ar-SA"/>
        </w:rPr>
        <w:t>4. Рекомендувати гр. Юрковій Л. В.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keepNext/>
        <w:widowControl/>
        <w:shd w:val="clear" w:color="auto" w:fill="FFFFFF"/>
        <w:tabs>
          <w:tab w:val="left" w:pos="471" w:leader="none"/>
        </w:tabs>
        <w:suppressAutoHyphens w:val="false"/>
        <w:bidi w:val="0"/>
        <w:ind w:left="0" w:right="0" w:firstLine="567"/>
        <w:jc w:val="both"/>
        <w:textAlignment w:val="baseline"/>
        <w:rPr/>
      </w:pPr>
      <w:r>
        <w:rPr>
          <w:rStyle w:val="Style15"/>
          <w:rFonts w:eastAsia="Times New Roman" w:cs="Times New Roman"/>
          <w:b w:val="false"/>
          <w:bCs/>
          <w:iCs/>
          <w:color w:val="000000"/>
          <w:sz w:val="23"/>
          <w:szCs w:val="24"/>
          <w:lang w:val="uk-UA" w:eastAsia="ru-RU" w:bidi="ar-SA"/>
        </w:rPr>
        <w:t>5.</w:t>
      </w:r>
      <w:r>
        <w:rPr>
          <w:rStyle w:val="Style15"/>
          <w:rFonts w:eastAsia="Times New Roman" w:cs="Times New Roman"/>
          <w:b w:val="false"/>
          <w:bCs w:val="false"/>
          <w:iCs/>
          <w:color w:val="000000"/>
          <w:sz w:val="23"/>
          <w:szCs w:val="24"/>
          <w:lang w:val="uk-UA" w:eastAsia="ru-RU" w:bidi="ar-SA"/>
        </w:rPr>
        <w:t xml:space="preserve"> </w:t>
      </w:r>
      <w:r>
        <w:rPr>
          <w:rFonts w:eastAsia="Times New Roman" w:cs="Times New Roman CYR"/>
          <w:b w:val="false"/>
          <w:bCs w:val="false"/>
          <w:color w:val="000000"/>
          <w:sz w:val="23"/>
          <w:szCs w:val="24"/>
          <w:lang w:val="uk-UA" w:eastAsia="ru-RU"/>
        </w:rPr>
        <w:t>Копію даного рішення направити в ГУ ДПС в Харківській області.</w:t>
      </w:r>
    </w:p>
    <w:p>
      <w:pPr>
        <w:pStyle w:val="Normal"/>
        <w:keepNext/>
        <w:widowControl w:val="false"/>
        <w:shd w:val="clear" w:color="auto" w:fill="FFFFFF"/>
        <w:suppressAutoHyphens w:val="true"/>
        <w:bidi w:val="0"/>
        <w:ind w:left="0" w:right="0" w:firstLine="567"/>
        <w:jc w:val="both"/>
        <w:textAlignment w:val="baseline"/>
        <w:rPr/>
      </w:pPr>
      <w:r>
        <w:rPr>
          <w:rFonts w:eastAsia="Times New Roman"/>
          <w:b w:val="false"/>
          <w:bCs w:val="false"/>
          <w:iCs/>
          <w:color w:val="000000"/>
          <w:sz w:val="23"/>
          <w:szCs w:val="24"/>
          <w:lang w:val="uk-UA" w:eastAsia="ru-RU"/>
        </w:rPr>
        <w:t xml:space="preserve">6. </w:t>
      </w:r>
      <w:r>
        <w:rPr>
          <w:rStyle w:val="Style15"/>
          <w:rFonts w:eastAsia="Times New Roman" w:cs="Times New Roman CYR"/>
          <w:b w:val="false"/>
          <w:bCs w:val="false"/>
          <w:i w:val="false"/>
          <w:iCs/>
          <w:caps w:val="false"/>
          <w:smallCaps w:val="false"/>
          <w:color w:val="000000"/>
          <w:spacing w:val="4"/>
          <w:sz w:val="23"/>
          <w:szCs w:val="24"/>
          <w:u w:val="none"/>
          <w:lang w:val="uk-UA" w:eastAsia="ru-RU" w:bidi="zxx"/>
        </w:rPr>
        <w:t>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r>
        <w:rPr>
          <w:rFonts w:eastAsia="Times New Roman" w:cs="Times New Roman CYR"/>
          <w:b w:val="false"/>
          <w:bCs w:val="false"/>
          <w:iCs/>
          <w:color w:val="000000"/>
          <w:sz w:val="23"/>
          <w:szCs w:val="24"/>
          <w:lang w:val="uk-UA" w:eastAsia="ru-RU"/>
        </w:rPr>
        <w:t xml:space="preserve"> </w:t>
      </w:r>
    </w:p>
    <w:p>
      <w:pPr>
        <w:pStyle w:val="Normal"/>
        <w:keepNext/>
        <w:widowControl w:val="false"/>
        <w:shd w:val="clear" w:color="auto" w:fill="FFFFFF"/>
        <w:suppressAutoHyphens w:val="true"/>
        <w:bidi w:val="0"/>
        <w:ind w:left="0" w:right="0" w:firstLine="567"/>
        <w:jc w:val="both"/>
        <w:textAlignment w:val="baseline"/>
        <w:rPr>
          <w:rFonts w:eastAsia="Times New Roman"/>
          <w:b w:val="false"/>
          <w:b w:val="false"/>
          <w:bCs w:val="false"/>
          <w:iCs/>
          <w:color w:val="000000"/>
          <w:sz w:val="24"/>
          <w:szCs w:val="24"/>
          <w:lang w:val="uk-UA"/>
        </w:rPr>
      </w:pPr>
      <w:r>
        <w:rPr>
          <w:rFonts w:eastAsia="Times New Roman"/>
          <w:b w:val="false"/>
          <w:bCs w:val="false"/>
          <w:iCs/>
          <w:color w:val="000000"/>
          <w:sz w:val="24"/>
          <w:szCs w:val="24"/>
          <w:lang w:val="uk-U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394</TotalTime>
  <Application>LibreOffice/5.1.6.2$Linux_X86_64 LibreOffice_project/10m0$Build-2</Application>
  <Pages>1</Pages>
  <Words>335</Words>
  <Characters>2249</Characters>
  <CharactersWithSpaces>2779</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2021-08-17T09:08:03Z</dcterms:modified>
  <cp:revision>82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